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4454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1619"/>
        <w:gridCol w:w="709"/>
        <w:gridCol w:w="708"/>
        <w:gridCol w:w="709"/>
        <w:gridCol w:w="709"/>
      </w:tblGrid>
      <w:tr w:rsidR="000642F3" w:rsidRPr="00140AB6" w14:paraId="1E4BAB5C" w14:textId="77777777" w:rsidTr="00D77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5"/>
          </w:tcPr>
          <w:p w14:paraId="0B2B12EC" w14:textId="77777777" w:rsidR="00D775EB" w:rsidRPr="00140AB6" w:rsidRDefault="00D775EB" w:rsidP="00D775EB">
            <w:pPr>
              <w:jc w:val="right"/>
              <w:rPr>
                <w:b w:val="0"/>
                <w:sz w:val="24"/>
                <w:szCs w:val="24"/>
                <w:lang w:val="en-GB"/>
              </w:rPr>
            </w:pPr>
            <w:r w:rsidRPr="00140AB6">
              <w:rPr>
                <w:sz w:val="24"/>
                <w:szCs w:val="24"/>
                <w:lang w:val="en-GB" w:bidi="en-US"/>
              </w:rPr>
              <w:t>Rate each of the following aspects with a score of between 1 and 4 (with 1 being the worst and 4, the best).</w:t>
            </w:r>
          </w:p>
          <w:p w14:paraId="0E81A2B5" w14:textId="77777777" w:rsidR="000642F3" w:rsidRPr="00140AB6" w:rsidRDefault="000642F3" w:rsidP="00D775EB">
            <w:pPr>
              <w:rPr>
                <w:lang w:val="en-GB"/>
              </w:rPr>
            </w:pPr>
          </w:p>
        </w:tc>
      </w:tr>
      <w:tr w:rsidR="00287BD2" w:rsidRPr="00140AB6" w14:paraId="1C971F39" w14:textId="77777777" w:rsidTr="00C6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57F9A556" w14:textId="77777777" w:rsidR="00287BD2" w:rsidRPr="00140AB6" w:rsidRDefault="00287BD2" w:rsidP="00287BD2">
            <w:pPr>
              <w:rPr>
                <w:lang w:val="en-GB"/>
              </w:rPr>
            </w:pPr>
            <w:r w:rsidRPr="00140AB6">
              <w:rPr>
                <w:lang w:val="en-GB" w:bidi="en-US"/>
              </w:rPr>
              <w:t>Suitable title (fitting with the work)</w:t>
            </w:r>
          </w:p>
        </w:tc>
        <w:tc>
          <w:tcPr>
            <w:tcW w:w="709" w:type="dxa"/>
          </w:tcPr>
          <w:p w14:paraId="1F48C7EF" w14:textId="77777777" w:rsidR="00287BD2" w:rsidRPr="007E45EA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7E45EA">
              <w:rPr>
                <w:b/>
                <w:lang w:val="en-GB" w:bidi="en-US"/>
              </w:rPr>
              <w:t>1</w:t>
            </w:r>
          </w:p>
        </w:tc>
        <w:tc>
          <w:tcPr>
            <w:tcW w:w="708" w:type="dxa"/>
          </w:tcPr>
          <w:p w14:paraId="462AE0AF" w14:textId="77777777" w:rsidR="00287BD2" w:rsidRPr="007E45EA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7E45EA">
              <w:rPr>
                <w:b/>
                <w:lang w:val="en-GB" w:bidi="en-US"/>
              </w:rPr>
              <w:t>2</w:t>
            </w:r>
          </w:p>
        </w:tc>
        <w:tc>
          <w:tcPr>
            <w:tcW w:w="709" w:type="dxa"/>
          </w:tcPr>
          <w:p w14:paraId="75FA70A3" w14:textId="77777777" w:rsidR="00287BD2" w:rsidRPr="007E45EA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7E45EA">
              <w:rPr>
                <w:b/>
                <w:lang w:val="en-GB" w:bidi="en-US"/>
              </w:rPr>
              <w:t>3</w:t>
            </w:r>
          </w:p>
        </w:tc>
        <w:tc>
          <w:tcPr>
            <w:tcW w:w="709" w:type="dxa"/>
          </w:tcPr>
          <w:p w14:paraId="23C01FF7" w14:textId="77777777" w:rsidR="00287BD2" w:rsidRPr="007E45EA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7E45EA">
              <w:rPr>
                <w:b/>
                <w:lang w:val="en-GB" w:bidi="en-US"/>
              </w:rPr>
              <w:t>4</w:t>
            </w:r>
          </w:p>
        </w:tc>
      </w:tr>
      <w:tr w:rsidR="00287BD2" w:rsidRPr="00140AB6" w14:paraId="60C263AA" w14:textId="77777777" w:rsidTr="00C6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6C959509" w14:textId="77777777" w:rsidR="00287BD2" w:rsidRPr="00140AB6" w:rsidRDefault="00C66B54" w:rsidP="00287BD2">
            <w:pPr>
              <w:rPr>
                <w:lang w:val="en-GB"/>
              </w:rPr>
            </w:pPr>
            <w:r w:rsidRPr="00140AB6">
              <w:rPr>
                <w:lang w:val="en-GB" w:bidi="en-US"/>
              </w:rPr>
              <w:t>Introduction (suitable and clear objectives)</w:t>
            </w:r>
          </w:p>
        </w:tc>
        <w:tc>
          <w:tcPr>
            <w:tcW w:w="709" w:type="dxa"/>
          </w:tcPr>
          <w:p w14:paraId="4183777A" w14:textId="77777777" w:rsidR="00287BD2" w:rsidRPr="007E45EA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1</w:t>
            </w:r>
          </w:p>
        </w:tc>
        <w:tc>
          <w:tcPr>
            <w:tcW w:w="708" w:type="dxa"/>
          </w:tcPr>
          <w:p w14:paraId="6B8B4AE0" w14:textId="77777777" w:rsidR="00287BD2" w:rsidRPr="007E45EA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2</w:t>
            </w:r>
          </w:p>
        </w:tc>
        <w:tc>
          <w:tcPr>
            <w:tcW w:w="709" w:type="dxa"/>
          </w:tcPr>
          <w:p w14:paraId="59C45F1F" w14:textId="77777777" w:rsidR="00287BD2" w:rsidRPr="007E45EA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3</w:t>
            </w:r>
          </w:p>
        </w:tc>
        <w:tc>
          <w:tcPr>
            <w:tcW w:w="709" w:type="dxa"/>
          </w:tcPr>
          <w:p w14:paraId="5D8209E4" w14:textId="77777777" w:rsidR="00287BD2" w:rsidRPr="007E45EA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4</w:t>
            </w:r>
          </w:p>
        </w:tc>
      </w:tr>
      <w:tr w:rsidR="00287BD2" w:rsidRPr="00140AB6" w14:paraId="599E9F8A" w14:textId="77777777" w:rsidTr="00C6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1C7669EB" w14:textId="77777777" w:rsidR="00287BD2" w:rsidRPr="00140AB6" w:rsidRDefault="00C66B54" w:rsidP="00287BD2">
            <w:pPr>
              <w:rPr>
                <w:lang w:val="en-GB"/>
              </w:rPr>
            </w:pPr>
            <w:r w:rsidRPr="00140AB6">
              <w:rPr>
                <w:lang w:val="en-GB" w:bidi="en-US"/>
              </w:rPr>
              <w:t>Methodology (suitable for achieving proposed objectives)</w:t>
            </w:r>
          </w:p>
        </w:tc>
        <w:tc>
          <w:tcPr>
            <w:tcW w:w="709" w:type="dxa"/>
          </w:tcPr>
          <w:p w14:paraId="05CA2B33" w14:textId="77777777" w:rsidR="00287BD2" w:rsidRPr="007E45EA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1</w:t>
            </w:r>
          </w:p>
        </w:tc>
        <w:tc>
          <w:tcPr>
            <w:tcW w:w="708" w:type="dxa"/>
          </w:tcPr>
          <w:p w14:paraId="37E7FA4D" w14:textId="77777777" w:rsidR="00287BD2" w:rsidRPr="007E45EA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2</w:t>
            </w:r>
          </w:p>
        </w:tc>
        <w:tc>
          <w:tcPr>
            <w:tcW w:w="709" w:type="dxa"/>
          </w:tcPr>
          <w:p w14:paraId="597A2D58" w14:textId="77777777" w:rsidR="00287BD2" w:rsidRPr="007E45EA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3</w:t>
            </w:r>
          </w:p>
        </w:tc>
        <w:tc>
          <w:tcPr>
            <w:tcW w:w="709" w:type="dxa"/>
          </w:tcPr>
          <w:p w14:paraId="3F2A6CD9" w14:textId="77777777" w:rsidR="00287BD2" w:rsidRPr="007E45EA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4</w:t>
            </w:r>
          </w:p>
        </w:tc>
      </w:tr>
      <w:tr w:rsidR="00287BD2" w:rsidRPr="00140AB6" w14:paraId="759CAD14" w14:textId="77777777" w:rsidTr="00C6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355B61C0" w14:textId="77777777" w:rsidR="00287BD2" w:rsidRPr="00140AB6" w:rsidRDefault="00C66B54" w:rsidP="00287BD2">
            <w:pPr>
              <w:rPr>
                <w:lang w:val="en-GB"/>
              </w:rPr>
            </w:pPr>
            <w:r w:rsidRPr="00140AB6">
              <w:rPr>
                <w:lang w:val="en-GB" w:bidi="en-US"/>
              </w:rPr>
              <w:t>Results (are suitable and make good use of figures/tables)</w:t>
            </w:r>
          </w:p>
        </w:tc>
        <w:tc>
          <w:tcPr>
            <w:tcW w:w="709" w:type="dxa"/>
          </w:tcPr>
          <w:p w14:paraId="0DC1DCD1" w14:textId="77777777" w:rsidR="00287BD2" w:rsidRPr="007E45EA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1</w:t>
            </w:r>
          </w:p>
        </w:tc>
        <w:tc>
          <w:tcPr>
            <w:tcW w:w="708" w:type="dxa"/>
          </w:tcPr>
          <w:p w14:paraId="6140FE23" w14:textId="77777777" w:rsidR="00287BD2" w:rsidRPr="007E45EA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2</w:t>
            </w:r>
          </w:p>
        </w:tc>
        <w:tc>
          <w:tcPr>
            <w:tcW w:w="709" w:type="dxa"/>
          </w:tcPr>
          <w:p w14:paraId="1562781B" w14:textId="77777777" w:rsidR="00287BD2" w:rsidRPr="007E45EA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3</w:t>
            </w:r>
          </w:p>
        </w:tc>
        <w:tc>
          <w:tcPr>
            <w:tcW w:w="709" w:type="dxa"/>
          </w:tcPr>
          <w:p w14:paraId="7DA67327" w14:textId="77777777" w:rsidR="00287BD2" w:rsidRPr="007E45EA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4</w:t>
            </w:r>
          </w:p>
        </w:tc>
      </w:tr>
      <w:tr w:rsidR="00C66B54" w:rsidRPr="00140AB6" w14:paraId="7D3981F8" w14:textId="77777777" w:rsidTr="00C6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16A8D9AB" w14:textId="77777777" w:rsidR="00C66B54" w:rsidRPr="00140AB6" w:rsidRDefault="00C66B54" w:rsidP="00C66B54">
            <w:pPr>
              <w:rPr>
                <w:lang w:val="en-GB"/>
              </w:rPr>
            </w:pPr>
            <w:r w:rsidRPr="00140AB6">
              <w:rPr>
                <w:lang w:val="en-GB" w:bidi="en-US"/>
              </w:rPr>
              <w:t>Discussion/Conclusion (suitable and conclusion answers proposed objectives)</w:t>
            </w:r>
          </w:p>
        </w:tc>
        <w:tc>
          <w:tcPr>
            <w:tcW w:w="709" w:type="dxa"/>
          </w:tcPr>
          <w:p w14:paraId="66B34345" w14:textId="77777777" w:rsidR="00C66B54" w:rsidRPr="007E45EA" w:rsidRDefault="00C66B54" w:rsidP="00C6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1</w:t>
            </w:r>
          </w:p>
        </w:tc>
        <w:tc>
          <w:tcPr>
            <w:tcW w:w="708" w:type="dxa"/>
          </w:tcPr>
          <w:p w14:paraId="06289938" w14:textId="77777777" w:rsidR="00C66B54" w:rsidRPr="007E45EA" w:rsidRDefault="00C66B54" w:rsidP="00C6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2</w:t>
            </w:r>
          </w:p>
        </w:tc>
        <w:tc>
          <w:tcPr>
            <w:tcW w:w="709" w:type="dxa"/>
          </w:tcPr>
          <w:p w14:paraId="5E8AA314" w14:textId="77777777" w:rsidR="00C66B54" w:rsidRPr="007E45EA" w:rsidRDefault="00C66B54" w:rsidP="00C6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3</w:t>
            </w:r>
          </w:p>
        </w:tc>
        <w:tc>
          <w:tcPr>
            <w:tcW w:w="709" w:type="dxa"/>
          </w:tcPr>
          <w:p w14:paraId="079F16C7" w14:textId="77777777" w:rsidR="00C66B54" w:rsidRPr="007E45EA" w:rsidRDefault="00C66B54" w:rsidP="00C6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4</w:t>
            </w:r>
          </w:p>
        </w:tc>
      </w:tr>
      <w:tr w:rsidR="00C66B54" w:rsidRPr="00140AB6" w14:paraId="72B6754B" w14:textId="77777777" w:rsidTr="00C6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223BF158" w14:textId="77777777" w:rsidR="00C66B54" w:rsidRPr="00140AB6" w:rsidRDefault="00C66B54" w:rsidP="00C66B54">
            <w:pPr>
              <w:rPr>
                <w:lang w:val="en-GB"/>
              </w:rPr>
            </w:pPr>
            <w:r w:rsidRPr="00140AB6">
              <w:rPr>
                <w:lang w:val="en-GB" w:bidi="en-US"/>
              </w:rPr>
              <w:t>Bibliography (suitable, both in terms of size and modernity)</w:t>
            </w:r>
          </w:p>
        </w:tc>
        <w:tc>
          <w:tcPr>
            <w:tcW w:w="709" w:type="dxa"/>
          </w:tcPr>
          <w:p w14:paraId="70A68652" w14:textId="77777777" w:rsidR="00C66B54" w:rsidRPr="007E45EA" w:rsidRDefault="00C66B54" w:rsidP="00C6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1</w:t>
            </w:r>
          </w:p>
        </w:tc>
        <w:tc>
          <w:tcPr>
            <w:tcW w:w="708" w:type="dxa"/>
          </w:tcPr>
          <w:p w14:paraId="3F7BF153" w14:textId="77777777" w:rsidR="00C66B54" w:rsidRPr="007E45EA" w:rsidRDefault="00C66B54" w:rsidP="00C6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2</w:t>
            </w:r>
          </w:p>
        </w:tc>
        <w:tc>
          <w:tcPr>
            <w:tcW w:w="709" w:type="dxa"/>
          </w:tcPr>
          <w:p w14:paraId="10E5C89C" w14:textId="77777777" w:rsidR="00C66B54" w:rsidRPr="007E45EA" w:rsidRDefault="00C66B54" w:rsidP="00C6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3</w:t>
            </w:r>
          </w:p>
        </w:tc>
        <w:tc>
          <w:tcPr>
            <w:tcW w:w="709" w:type="dxa"/>
          </w:tcPr>
          <w:p w14:paraId="5A4DB8C6" w14:textId="77777777" w:rsidR="00C66B54" w:rsidRPr="007E45EA" w:rsidRDefault="00C66B54" w:rsidP="00C6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7E45EA">
              <w:rPr>
                <w:b/>
                <w:lang w:val="en-GB" w:bidi="en-US"/>
              </w:rPr>
              <w:t>4</w:t>
            </w:r>
          </w:p>
        </w:tc>
      </w:tr>
    </w:tbl>
    <w:p w14:paraId="5CBEB7A1" w14:textId="77777777" w:rsidR="00A05C18" w:rsidRPr="00140AB6" w:rsidRDefault="00A05C18">
      <w:pPr>
        <w:jc w:val="center"/>
        <w:rPr>
          <w:b/>
          <w:sz w:val="4"/>
          <w:szCs w:val="4"/>
          <w:lang w:val="en-GB"/>
        </w:rPr>
      </w:pPr>
    </w:p>
    <w:p w14:paraId="1B977F38" w14:textId="77777777" w:rsidR="0005401C" w:rsidRPr="00140AB6" w:rsidRDefault="0005401C" w:rsidP="00D775EB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  <w:lang w:val="en-GB"/>
        </w:rPr>
      </w:pPr>
    </w:p>
    <w:p w14:paraId="1DF8581E" w14:textId="77777777" w:rsidR="0005401C" w:rsidRPr="00140AB6" w:rsidRDefault="007A7D35" w:rsidP="00D775EB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140AB6">
        <w:rPr>
          <w:b/>
          <w:color w:val="000000" w:themeColor="text1"/>
          <w:sz w:val="24"/>
          <w:szCs w:val="24"/>
          <w:u w:val="single"/>
          <w:lang w:val="en-GB" w:bidi="en-US"/>
        </w:rPr>
        <w:t>Please write the assessor’s comments on each of the following aspects in the “Comments” section below</w:t>
      </w:r>
      <w:r w:rsidRPr="00110569">
        <w:rPr>
          <w:b/>
          <w:color w:val="000000" w:themeColor="text1"/>
          <w:sz w:val="24"/>
          <w:szCs w:val="24"/>
          <w:lang w:val="en-GB" w:bidi="en-US"/>
        </w:rPr>
        <w:t>. (</w:t>
      </w:r>
      <w:r w:rsidRPr="00140AB6">
        <w:rPr>
          <w:b/>
          <w:sz w:val="24"/>
          <w:szCs w:val="24"/>
          <w:lang w:val="en-GB" w:bidi="en-US"/>
        </w:rPr>
        <w:t>To make authors’ lives easier, we would be grateful if the assessor’s comments were inserted individually throughout the document sent with the research</w:t>
      </w:r>
      <w:r w:rsidR="00EE4429">
        <w:rPr>
          <w:b/>
          <w:sz w:val="24"/>
          <w:szCs w:val="24"/>
          <w:lang w:val="en-GB" w:bidi="en-US"/>
        </w:rPr>
        <w:t xml:space="preserve"> (by clicking on “Insert//</w:t>
      </w:r>
      <w:r w:rsidRPr="00140AB6">
        <w:rPr>
          <w:b/>
          <w:sz w:val="24"/>
          <w:szCs w:val="24"/>
          <w:lang w:val="en-GB" w:bidi="en-US"/>
        </w:rPr>
        <w:t xml:space="preserve">Comment” in the word document). Please attach once reviewed. </w:t>
      </w:r>
    </w:p>
    <w:p w14:paraId="5B594965" w14:textId="77777777" w:rsidR="0005401C" w:rsidRPr="00140AB6" w:rsidRDefault="0005401C" w:rsidP="007A7D35">
      <w:pPr>
        <w:jc w:val="both"/>
        <w:rPr>
          <w:b/>
          <w:color w:val="0563C1"/>
          <w:sz w:val="24"/>
          <w:szCs w:val="24"/>
          <w:u w:val="single"/>
          <w:lang w:val="en-GB"/>
        </w:rPr>
      </w:pPr>
    </w:p>
    <w:p w14:paraId="0B618102" w14:textId="77777777" w:rsidR="0005401C" w:rsidRPr="00140AB6" w:rsidRDefault="0005401C" w:rsidP="007A7D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140AB6">
        <w:rPr>
          <w:lang w:val="en-GB" w:bidi="en-US"/>
        </w:rPr>
        <w:t>Suitable title</w:t>
      </w:r>
    </w:p>
    <w:p w14:paraId="369EF0FC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Proper summary (includes objectives, design, methods, variables, main results and conclusion), all in max. 250 words.</w:t>
      </w:r>
    </w:p>
    <w:p w14:paraId="0A8FC36D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Suitable keywords</w:t>
      </w:r>
    </w:p>
    <w:p w14:paraId="4848D1D6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Appropriate discourse structure. Style is appropriate, clear and concise, and follows a logical sequence. Acronyms/abbreviations that appear are explained the first time.</w:t>
      </w:r>
    </w:p>
    <w:p w14:paraId="2CA6E326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The topic examined is well identified, defined and clearly structured.</w:t>
      </w:r>
    </w:p>
    <w:p w14:paraId="1964EB92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Topic for development has been justified.</w:t>
      </w:r>
    </w:p>
    <w:p w14:paraId="4FADED72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Objectives are clearly outlined.</w:t>
      </w:r>
    </w:p>
    <w:p w14:paraId="5E7B0B19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Methodology used is suitable for achieving proposed objectives. Well-defined type of design and study population.</w:t>
      </w:r>
    </w:p>
    <w:p w14:paraId="3165B25F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Suitable study sample.</w:t>
      </w:r>
    </w:p>
    <w:p w14:paraId="2578BCC2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Variables to examine and instruments or tools to use are defined.</w:t>
      </w:r>
    </w:p>
    <w:p w14:paraId="23EE1494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An explanation is given regarding ethical aspects, whether approval has been granted by the ethics and research committee and whether informed consent has been requested from participants.</w:t>
      </w:r>
    </w:p>
    <w:p w14:paraId="7F982AC8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lastRenderedPageBreak/>
        <w:t>Statistical tests are appropriate for the variables analysed and in response to the hypothesis.</w:t>
      </w:r>
    </w:p>
    <w:p w14:paraId="0BAE43A1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Results correspond to the data obtained in the study. Results are relevant to the proposed objectives.</w:t>
      </w:r>
    </w:p>
    <w:p w14:paraId="37652C77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Discussion section is appropriate.</w:t>
      </w:r>
    </w:p>
    <w:p w14:paraId="3F6794D1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Conclusions relate to results and the study aims.</w:t>
      </w:r>
    </w:p>
    <w:p w14:paraId="03C4E9A0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Bibliographical references are referenced in the text, appear in order of citation and are sufficient and up-to-date.</w:t>
      </w:r>
    </w:p>
    <w:p w14:paraId="34434E7B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Bibliographical references meet journal guidelines.</w:t>
      </w:r>
    </w:p>
    <w:p w14:paraId="152696BC" w14:textId="77777777" w:rsidR="0005401C" w:rsidRPr="00140AB6" w:rsidRDefault="0005401C" w:rsidP="0005401C">
      <w:pPr>
        <w:pStyle w:val="Prrafodelista"/>
        <w:numPr>
          <w:ilvl w:val="0"/>
          <w:numId w:val="1"/>
        </w:numPr>
        <w:rPr>
          <w:lang w:val="en-GB"/>
        </w:rPr>
      </w:pPr>
      <w:r w:rsidRPr="00140AB6">
        <w:rPr>
          <w:lang w:val="en-GB" w:bidi="en-US"/>
        </w:rPr>
        <w:t>Tables and figures are appropriate (not excessive, or to the contrary, more are required). Tables and figures are cited in the text in their order or appearance and have a title. Information that appears in tables and figures is not duplicated in the written text.</w:t>
      </w:r>
    </w:p>
    <w:tbl>
      <w:tblPr>
        <w:tblStyle w:val="a"/>
        <w:tblW w:w="14454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4454"/>
      </w:tblGrid>
      <w:tr w:rsidR="00C66B54" w:rsidRPr="00140AB6" w14:paraId="0B8EED76" w14:textId="77777777" w:rsidTr="00C66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</w:tcPr>
          <w:p w14:paraId="047159CE" w14:textId="77777777" w:rsidR="00C66B54" w:rsidRPr="00140AB6" w:rsidRDefault="00C66B54" w:rsidP="003A30D6">
            <w:pPr>
              <w:rPr>
                <w:lang w:val="en-GB"/>
              </w:rPr>
            </w:pPr>
            <w:r w:rsidRPr="00140AB6">
              <w:rPr>
                <w:lang w:val="en-GB" w:bidi="en-US"/>
              </w:rPr>
              <w:t>Remarks:</w:t>
            </w:r>
          </w:p>
        </w:tc>
      </w:tr>
      <w:tr w:rsidR="00C66B54" w:rsidRPr="00140AB6" w14:paraId="719FFD2D" w14:textId="77777777" w:rsidTr="00054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</w:tcPr>
          <w:p w14:paraId="05386F22" w14:textId="77777777" w:rsidR="00C66B54" w:rsidRPr="00140AB6" w:rsidRDefault="00C66B54" w:rsidP="003A30D6">
            <w:pPr>
              <w:rPr>
                <w:lang w:val="en-GB"/>
              </w:rPr>
            </w:pPr>
          </w:p>
          <w:p w14:paraId="610C25B8" w14:textId="77777777" w:rsidR="00D775EB" w:rsidRPr="00140AB6" w:rsidRDefault="00D775EB" w:rsidP="003A30D6">
            <w:pPr>
              <w:rPr>
                <w:lang w:val="en-GB"/>
              </w:rPr>
            </w:pPr>
          </w:p>
          <w:p w14:paraId="2A0FF0CB" w14:textId="77777777" w:rsidR="00D775EB" w:rsidRPr="00140AB6" w:rsidRDefault="00D775EB" w:rsidP="003A30D6">
            <w:pPr>
              <w:rPr>
                <w:lang w:val="en-GB"/>
              </w:rPr>
            </w:pPr>
          </w:p>
          <w:p w14:paraId="40955345" w14:textId="77777777" w:rsidR="00D775EB" w:rsidRPr="00140AB6" w:rsidRDefault="00D775EB" w:rsidP="003A30D6">
            <w:pPr>
              <w:rPr>
                <w:lang w:val="en-GB"/>
              </w:rPr>
            </w:pPr>
          </w:p>
          <w:p w14:paraId="3BA84865" w14:textId="77777777" w:rsidR="00D775EB" w:rsidRPr="00140AB6" w:rsidRDefault="00D775EB" w:rsidP="003A30D6">
            <w:pPr>
              <w:rPr>
                <w:lang w:val="en-GB"/>
              </w:rPr>
            </w:pPr>
          </w:p>
          <w:p w14:paraId="41EE2BB9" w14:textId="77777777" w:rsidR="00D775EB" w:rsidRPr="00140AB6" w:rsidRDefault="00D775EB" w:rsidP="003A30D6">
            <w:pPr>
              <w:rPr>
                <w:lang w:val="en-GB"/>
              </w:rPr>
            </w:pPr>
          </w:p>
          <w:p w14:paraId="69103AA9" w14:textId="77777777" w:rsidR="00D775EB" w:rsidRPr="00140AB6" w:rsidRDefault="00D775EB" w:rsidP="003A30D6">
            <w:pPr>
              <w:rPr>
                <w:lang w:val="en-GB"/>
              </w:rPr>
            </w:pPr>
          </w:p>
          <w:p w14:paraId="2EA75929" w14:textId="77777777" w:rsidR="00D775EB" w:rsidRPr="00140AB6" w:rsidRDefault="00D775EB" w:rsidP="003A30D6">
            <w:pPr>
              <w:rPr>
                <w:lang w:val="en-GB"/>
              </w:rPr>
            </w:pPr>
          </w:p>
          <w:p w14:paraId="651445B8" w14:textId="77777777" w:rsidR="00D775EB" w:rsidRPr="00140AB6" w:rsidRDefault="00D775EB" w:rsidP="003A30D6">
            <w:pPr>
              <w:rPr>
                <w:lang w:val="en-GB"/>
              </w:rPr>
            </w:pPr>
          </w:p>
          <w:p w14:paraId="55C39D27" w14:textId="77777777" w:rsidR="00D775EB" w:rsidRPr="00140AB6" w:rsidRDefault="00D775EB" w:rsidP="003A30D6">
            <w:pPr>
              <w:rPr>
                <w:lang w:val="en-GB"/>
              </w:rPr>
            </w:pPr>
          </w:p>
          <w:p w14:paraId="4C70BDEE" w14:textId="77777777" w:rsidR="00F14FD9" w:rsidRPr="00140AB6" w:rsidRDefault="00F14FD9" w:rsidP="003A30D6">
            <w:pPr>
              <w:rPr>
                <w:lang w:val="en-GB"/>
              </w:rPr>
            </w:pPr>
          </w:p>
          <w:p w14:paraId="1C33285B" w14:textId="77777777" w:rsidR="00D775EB" w:rsidRPr="00140AB6" w:rsidRDefault="00D775EB" w:rsidP="003A30D6">
            <w:pPr>
              <w:rPr>
                <w:lang w:val="en-GB"/>
              </w:rPr>
            </w:pPr>
          </w:p>
        </w:tc>
      </w:tr>
    </w:tbl>
    <w:p w14:paraId="21C0AA8D" w14:textId="77777777" w:rsidR="00D775EB" w:rsidRPr="00140AB6" w:rsidRDefault="00D775EB">
      <w:pPr>
        <w:jc w:val="center"/>
        <w:rPr>
          <w:b/>
          <w:sz w:val="24"/>
          <w:szCs w:val="24"/>
          <w:lang w:val="en-GB"/>
        </w:rPr>
      </w:pPr>
    </w:p>
    <w:p w14:paraId="775B98CB" w14:textId="77777777" w:rsidR="00C66B54" w:rsidRDefault="0005401C">
      <w:pPr>
        <w:jc w:val="center"/>
        <w:rPr>
          <w:b/>
          <w:sz w:val="24"/>
          <w:szCs w:val="24"/>
          <w:lang w:val="en-GB" w:bidi="en-US"/>
        </w:rPr>
      </w:pPr>
      <w:r w:rsidRPr="00140AB6">
        <w:rPr>
          <w:b/>
          <w:sz w:val="24"/>
          <w:szCs w:val="24"/>
          <w:lang w:val="en-GB" w:bidi="en-US"/>
        </w:rPr>
        <w:t xml:space="preserve">The guidelines for the Enfermería Nefrológica journal are available at: </w:t>
      </w:r>
      <w:hyperlink r:id="rId11" w:history="1">
        <w:r w:rsidR="00133841" w:rsidRPr="00775258">
          <w:rPr>
            <w:rStyle w:val="Hipervnculo"/>
            <w:b/>
            <w:sz w:val="24"/>
            <w:szCs w:val="24"/>
            <w:lang w:val="en-GB" w:bidi="en-US"/>
          </w:rPr>
          <w:t>https://www.enfermerianefrologica.com/revista/normas</w:t>
        </w:r>
      </w:hyperlink>
    </w:p>
    <w:p w14:paraId="10019F15" w14:textId="77777777" w:rsidR="00133841" w:rsidRPr="00140AB6" w:rsidRDefault="00133841">
      <w:pPr>
        <w:jc w:val="center"/>
        <w:rPr>
          <w:b/>
          <w:sz w:val="24"/>
          <w:szCs w:val="24"/>
          <w:lang w:val="en-GB"/>
        </w:rPr>
      </w:pPr>
    </w:p>
    <w:sectPr w:rsidR="00133841" w:rsidRPr="00140AB6" w:rsidSect="00D775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94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DD639" w14:textId="77777777" w:rsidR="00105104" w:rsidRDefault="00105104">
      <w:pPr>
        <w:spacing w:after="0" w:line="240" w:lineRule="auto"/>
      </w:pPr>
      <w:r>
        <w:separator/>
      </w:r>
    </w:p>
  </w:endnote>
  <w:endnote w:type="continuationSeparator" w:id="0">
    <w:p w14:paraId="6141BCD4" w14:textId="77777777" w:rsidR="00105104" w:rsidRDefault="0010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C6ABC" w14:textId="77777777" w:rsidR="00C85677" w:rsidRDefault="00C856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0B685" w14:textId="77777777" w:rsidR="00C85677" w:rsidRDefault="00C856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5CC35" w14:textId="77777777" w:rsidR="00C85677" w:rsidRDefault="00C856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A05E0" w14:textId="77777777" w:rsidR="00105104" w:rsidRDefault="00105104">
      <w:pPr>
        <w:spacing w:after="0" w:line="240" w:lineRule="auto"/>
      </w:pPr>
      <w:r>
        <w:separator/>
      </w:r>
    </w:p>
  </w:footnote>
  <w:footnote w:type="continuationSeparator" w:id="0">
    <w:p w14:paraId="0CFCCF4C" w14:textId="77777777" w:rsidR="00105104" w:rsidRDefault="0010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192F5" w14:textId="77777777" w:rsidR="00C85677" w:rsidRDefault="00C856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8E94B" w14:textId="2AD47AFF" w:rsidR="00A05C18" w:rsidRDefault="00CF68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750962A5" wp14:editId="041A4E74">
          <wp:extent cx="2547752" cy="649506"/>
          <wp:effectExtent l="0" t="0" r="0" b="0"/>
          <wp:docPr id="3" name="image1.gif" descr="Enfermería Nefrológica - Hom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Enfermería Nefrológica - Home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752" cy="649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6AD7A9" w14:textId="77777777" w:rsidR="00D775EB" w:rsidRDefault="00D775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23D0A" w14:textId="77777777" w:rsidR="00C85677" w:rsidRDefault="00C856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C13"/>
    <w:multiLevelType w:val="hybridMultilevel"/>
    <w:tmpl w:val="D22A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9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18"/>
    <w:rsid w:val="000219CE"/>
    <w:rsid w:val="0005401C"/>
    <w:rsid w:val="000642F3"/>
    <w:rsid w:val="00073FFB"/>
    <w:rsid w:val="00080905"/>
    <w:rsid w:val="00091E20"/>
    <w:rsid w:val="000E38CF"/>
    <w:rsid w:val="00101C53"/>
    <w:rsid w:val="00105104"/>
    <w:rsid w:val="00110569"/>
    <w:rsid w:val="0012558C"/>
    <w:rsid w:val="00133841"/>
    <w:rsid w:val="00140AB6"/>
    <w:rsid w:val="00143361"/>
    <w:rsid w:val="0017196D"/>
    <w:rsid w:val="00227549"/>
    <w:rsid w:val="00244FC7"/>
    <w:rsid w:val="0025547D"/>
    <w:rsid w:val="00287BD2"/>
    <w:rsid w:val="002A00C2"/>
    <w:rsid w:val="003B5548"/>
    <w:rsid w:val="004C527E"/>
    <w:rsid w:val="00535CA8"/>
    <w:rsid w:val="00573B4C"/>
    <w:rsid w:val="00784C5D"/>
    <w:rsid w:val="007A7D35"/>
    <w:rsid w:val="007E45EA"/>
    <w:rsid w:val="007F1C21"/>
    <w:rsid w:val="008203CF"/>
    <w:rsid w:val="00953993"/>
    <w:rsid w:val="00985719"/>
    <w:rsid w:val="00A05C18"/>
    <w:rsid w:val="00A40A98"/>
    <w:rsid w:val="00C66B54"/>
    <w:rsid w:val="00C85677"/>
    <w:rsid w:val="00C95CE0"/>
    <w:rsid w:val="00CF6882"/>
    <w:rsid w:val="00D00111"/>
    <w:rsid w:val="00D02B41"/>
    <w:rsid w:val="00D775EB"/>
    <w:rsid w:val="00D80ADC"/>
    <w:rsid w:val="00DF1B89"/>
    <w:rsid w:val="00E753D5"/>
    <w:rsid w:val="00EE4429"/>
    <w:rsid w:val="00F1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5274"/>
  <w15:docId w15:val="{A4221549-3A8B-44C7-A53D-5291A576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E0"/>
  </w:style>
  <w:style w:type="paragraph" w:styleId="Ttulo1">
    <w:name w:val="heading 1"/>
    <w:basedOn w:val="Normal"/>
    <w:next w:val="Normal"/>
    <w:uiPriority w:val="9"/>
    <w:qFormat/>
    <w:rsid w:val="00C95C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95C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95C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95C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95C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95C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C95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95CE0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B527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273E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46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anormal"/>
    <w:uiPriority w:val="49"/>
    <w:rsid w:val="006C7F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C7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F73"/>
  </w:style>
  <w:style w:type="paragraph" w:styleId="Piedepgina">
    <w:name w:val="footer"/>
    <w:basedOn w:val="Normal"/>
    <w:link w:val="PiedepginaCar"/>
    <w:uiPriority w:val="99"/>
    <w:unhideWhenUsed/>
    <w:rsid w:val="006C7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F73"/>
  </w:style>
  <w:style w:type="paragraph" w:styleId="Subttulo">
    <w:name w:val="Subtitle"/>
    <w:basedOn w:val="Normal"/>
    <w:next w:val="Normal"/>
    <w:uiPriority w:val="11"/>
    <w:qFormat/>
    <w:rsid w:val="00C95C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95C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Prrafodelista">
    <w:name w:val="List Paragraph"/>
    <w:basedOn w:val="Normal"/>
    <w:uiPriority w:val="34"/>
    <w:qFormat/>
    <w:rsid w:val="000540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fermerianefrologica.com/revista/norma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EFD5D864D04EBBF681414E2E00E5" ma:contentTypeVersion="11" ma:contentTypeDescription="Crear nuevo documento." ma:contentTypeScope="" ma:versionID="f4d9b2b9591e36914f11e9ca438655a1">
  <xsd:schema xmlns:xsd="http://www.w3.org/2001/XMLSchema" xmlns:xs="http://www.w3.org/2001/XMLSchema" xmlns:p="http://schemas.microsoft.com/office/2006/metadata/properties" xmlns:ns2="44598442-c41d-4be7-a8b1-426fa476df3e" targetNamespace="http://schemas.microsoft.com/office/2006/metadata/properties" ma:root="true" ma:fieldsID="b8aa892c2c3f5660b12ba93ea1f894d9" ns2:_="">
    <xsd:import namespace="44598442-c41d-4be7-a8b1-426fa476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8442-c41d-4be7-a8b1-426fa476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y1xcBh7EzqkdYMlpsby/TiLfA==">AMUW2mWpQ5yio5QPdXC8jgmzzAtdQhr/qDcH3Lnduhjhsc3siPCp3grTj6kR7lfG869M9qMR6okGGS0K8yRVHyWPsx7a+2hefAHjSRNrMBan/MpZtdm6jXo=</go:docsCustomData>
</go:gDocsCustomXmlDataStorage>
</file>

<file path=customXml/itemProps1.xml><?xml version="1.0" encoding="utf-8"?>
<ds:datastoreItem xmlns:ds="http://schemas.openxmlformats.org/officeDocument/2006/customXml" ds:itemID="{6934837E-1596-4BB6-AF89-D8B8B0D3D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9765B-0B64-4B56-BA9D-1124C157C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C4183-F210-4F05-B827-55486C54C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98442-c41d-4be7-a8b1-426fa476d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Ochando García</dc:creator>
  <cp:lastModifiedBy>Correo Revista</cp:lastModifiedBy>
  <cp:revision>3</cp:revision>
  <dcterms:created xsi:type="dcterms:W3CDTF">2024-07-12T12:14:00Z</dcterms:created>
  <dcterms:modified xsi:type="dcterms:W3CDTF">2024-07-12T12:15:00Z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0x01010011FEEFD5D864D04EBBF681414E2E00E5</vt:lpwstr>
  </property>
</Properties>
</file>